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3F" w:rsidRPr="00B7003F" w:rsidRDefault="00B7003F" w:rsidP="00B700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D0D0D"/>
          <w:sz w:val="32"/>
          <w:szCs w:val="32"/>
        </w:rPr>
      </w:pPr>
      <w:r w:rsidRPr="00B7003F">
        <w:rPr>
          <w:rFonts w:ascii="Calibri-Bold" w:hAnsi="Calibri-Bold" w:cs="Calibri-Bold"/>
          <w:b/>
          <w:bCs/>
          <w:color w:val="0D0D0D"/>
          <w:sz w:val="32"/>
          <w:szCs w:val="32"/>
        </w:rPr>
        <w:t>BEAVER CREEK WATERSHED</w:t>
      </w:r>
      <w:r>
        <w:rPr>
          <w:rFonts w:ascii="Calibri-Bold" w:hAnsi="Calibri-Bold" w:cs="Calibri-Bold"/>
          <w:b/>
          <w:bCs/>
          <w:color w:val="0D0D0D"/>
          <w:sz w:val="32"/>
          <w:szCs w:val="32"/>
        </w:rPr>
        <w:t xml:space="preserve"> </w:t>
      </w:r>
      <w:r w:rsidRPr="00B7003F">
        <w:rPr>
          <w:rFonts w:ascii="Calibri-Bold" w:hAnsi="Calibri-Bold" w:cs="Calibri-Bold"/>
          <w:b/>
          <w:bCs/>
          <w:color w:val="0D0D0D"/>
          <w:sz w:val="32"/>
          <w:szCs w:val="32"/>
        </w:rPr>
        <w:t>IMPROVEMENT PLAN</w:t>
      </w:r>
    </w:p>
    <w:p w:rsidR="00B7003F" w:rsidRDefault="00B7003F" w:rsidP="00B7003F">
      <w:pPr>
        <w:autoSpaceDE w:val="0"/>
        <w:autoSpaceDN w:val="0"/>
        <w:adjustRightInd w:val="0"/>
        <w:spacing w:after="0" w:line="240" w:lineRule="auto"/>
      </w:pPr>
      <w:r>
        <w:t>The planning board came up with the following implementation plan. How does it compare to yours?</w:t>
      </w:r>
    </w:p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035"/>
        <w:gridCol w:w="1454"/>
        <w:gridCol w:w="1503"/>
        <w:gridCol w:w="1503"/>
        <w:gridCol w:w="1504"/>
      </w:tblGrid>
      <w:tr w:rsidR="00B7003F" w:rsidTr="00B7003F">
        <w:tc>
          <w:tcPr>
            <w:tcW w:w="2035" w:type="dxa"/>
          </w:tcPr>
          <w:p w:rsidR="00B7003F" w:rsidRDefault="00B7003F" w:rsidP="00B7003F">
            <w:pPr>
              <w:autoSpaceDE w:val="0"/>
              <w:autoSpaceDN w:val="0"/>
              <w:adjustRightInd w:val="0"/>
            </w:pPr>
          </w:p>
        </w:tc>
        <w:tc>
          <w:tcPr>
            <w:tcW w:w="1454" w:type="dxa"/>
          </w:tcPr>
          <w:p w:rsidR="00B7003F" w:rsidRDefault="00B7003F" w:rsidP="00B7003F">
            <w:pPr>
              <w:autoSpaceDE w:val="0"/>
              <w:autoSpaceDN w:val="0"/>
              <w:adjustRightInd w:val="0"/>
            </w:pPr>
            <w:r>
              <w:t>Existing Level (2014</w:t>
            </w:r>
          </w:p>
        </w:tc>
        <w:tc>
          <w:tcPr>
            <w:tcW w:w="1503" w:type="dxa"/>
          </w:tcPr>
          <w:p w:rsidR="00B7003F" w:rsidRDefault="00B7003F" w:rsidP="00B7003F">
            <w:pPr>
              <w:autoSpaceDE w:val="0"/>
              <w:autoSpaceDN w:val="0"/>
              <w:adjustRightInd w:val="0"/>
            </w:pPr>
            <w:r>
              <w:t>2015 Watershed Target</w:t>
            </w:r>
          </w:p>
        </w:tc>
        <w:tc>
          <w:tcPr>
            <w:tcW w:w="1503" w:type="dxa"/>
          </w:tcPr>
          <w:p w:rsidR="00B7003F" w:rsidRDefault="00B7003F" w:rsidP="00B7003F">
            <w:pPr>
              <w:autoSpaceDE w:val="0"/>
              <w:autoSpaceDN w:val="0"/>
              <w:adjustRightInd w:val="0"/>
            </w:pPr>
            <w:r>
              <w:t>2020 Watershed Target</w:t>
            </w:r>
          </w:p>
        </w:tc>
        <w:tc>
          <w:tcPr>
            <w:tcW w:w="1504" w:type="dxa"/>
          </w:tcPr>
          <w:p w:rsidR="00B7003F" w:rsidRDefault="00B7003F" w:rsidP="00B7003F">
            <w:pPr>
              <w:autoSpaceDE w:val="0"/>
              <w:autoSpaceDN w:val="0"/>
              <w:adjustRightInd w:val="0"/>
            </w:pPr>
            <w:r>
              <w:t>2025 Watershed Target</w:t>
            </w:r>
          </w:p>
        </w:tc>
      </w:tr>
      <w:tr w:rsidR="00B7003F" w:rsidTr="00B7003F">
        <w:tc>
          <w:tcPr>
            <w:tcW w:w="2035" w:type="dxa"/>
          </w:tcPr>
          <w:p w:rsidR="00B7003F" w:rsidRDefault="00B7003F" w:rsidP="00B7003F">
            <w:pPr>
              <w:autoSpaceDE w:val="0"/>
              <w:autoSpaceDN w:val="0"/>
              <w:adjustRightInd w:val="0"/>
            </w:pPr>
            <w:r>
              <w:t>Wetlands/Structural Practices</w:t>
            </w:r>
          </w:p>
        </w:tc>
        <w:tc>
          <w:tcPr>
            <w:tcW w:w="1454" w:type="dxa"/>
          </w:tcPr>
          <w:p w:rsidR="00B7003F" w:rsidRDefault="00B7003F" w:rsidP="00B7003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503" w:type="dxa"/>
          </w:tcPr>
          <w:p w:rsidR="00B7003F" w:rsidRDefault="00B7003F" w:rsidP="00B7003F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503" w:type="dxa"/>
          </w:tcPr>
          <w:p w:rsidR="00B7003F" w:rsidRDefault="00B7003F" w:rsidP="00B7003F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504" w:type="dxa"/>
          </w:tcPr>
          <w:p w:rsidR="00B7003F" w:rsidRDefault="00B7003F" w:rsidP="00B7003F">
            <w:pPr>
              <w:autoSpaceDE w:val="0"/>
              <w:autoSpaceDN w:val="0"/>
              <w:adjustRightInd w:val="0"/>
            </w:pPr>
            <w:r>
              <w:t>11</w:t>
            </w:r>
          </w:p>
        </w:tc>
      </w:tr>
    </w:tbl>
    <w:p w:rsidR="00B7003F" w:rsidRDefault="00B7003F" w:rsidP="00B7003F">
      <w:pPr>
        <w:autoSpaceDE w:val="0"/>
        <w:autoSpaceDN w:val="0"/>
        <w:adjustRightInd w:val="0"/>
        <w:spacing w:after="0" w:line="240" w:lineRule="auto"/>
      </w:pPr>
    </w:p>
    <w:p w:rsidR="00B7003F" w:rsidRDefault="00B7003F" w:rsidP="00B7003F">
      <w:pPr>
        <w:autoSpaceDE w:val="0"/>
        <w:autoSpaceDN w:val="0"/>
        <w:adjustRightInd w:val="0"/>
        <w:spacing w:after="0" w:line="240" w:lineRule="auto"/>
      </w:pPr>
    </w:p>
    <w:p w:rsidR="00B7003F" w:rsidRDefault="00B7003F" w:rsidP="00B7003F">
      <w:pPr>
        <w:autoSpaceDE w:val="0"/>
        <w:autoSpaceDN w:val="0"/>
        <w:adjustRightInd w:val="0"/>
        <w:spacing w:after="0" w:line="240" w:lineRule="auto"/>
      </w:pPr>
    </w:p>
    <w:p w:rsidR="00B7003F" w:rsidRDefault="00B7003F" w:rsidP="00B7003F">
      <w:pPr>
        <w:autoSpaceDE w:val="0"/>
        <w:autoSpaceDN w:val="0"/>
        <w:adjustRightInd w:val="0"/>
        <w:spacing w:after="0" w:line="240" w:lineRule="auto"/>
      </w:pPr>
    </w:p>
    <w:p w:rsidR="00B7003F" w:rsidRDefault="00B7003F" w:rsidP="00B7003F">
      <w:pPr>
        <w:autoSpaceDE w:val="0"/>
        <w:autoSpaceDN w:val="0"/>
        <w:adjustRightInd w:val="0"/>
        <w:spacing w:after="0" w:line="240" w:lineRule="auto"/>
      </w:pPr>
    </w:p>
    <w:p w:rsidR="00B7003F" w:rsidRDefault="00B7003F" w:rsidP="00B7003F">
      <w:pPr>
        <w:autoSpaceDE w:val="0"/>
        <w:autoSpaceDN w:val="0"/>
        <w:adjustRightInd w:val="0"/>
        <w:spacing w:after="0" w:line="240" w:lineRule="auto"/>
      </w:pPr>
    </w:p>
    <w:p w:rsidR="00221B22" w:rsidRDefault="00B7003F" w:rsidP="00B7003F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C23A5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</wp:posOffset>
            </wp:positionH>
            <wp:positionV relativeFrom="paragraph">
              <wp:posOffset>-20955</wp:posOffset>
            </wp:positionV>
            <wp:extent cx="5105400" cy="6811003"/>
            <wp:effectExtent l="0" t="0" r="0" b="9525"/>
            <wp:wrapTight wrapText="bothSides">
              <wp:wrapPolygon edited="0">
                <wp:start x="0" y="0"/>
                <wp:lineTo x="0" y="21570"/>
                <wp:lineTo x="21519" y="21570"/>
                <wp:lineTo x="2151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81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1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3F"/>
    <w:rsid w:val="00221B22"/>
    <w:rsid w:val="00B7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06A3"/>
  <w15:chartTrackingRefBased/>
  <w15:docId w15:val="{154A025F-B075-4CFE-B058-9D3ABE61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1</cp:revision>
  <dcterms:created xsi:type="dcterms:W3CDTF">2017-05-03T18:56:00Z</dcterms:created>
  <dcterms:modified xsi:type="dcterms:W3CDTF">2017-05-03T18:58:00Z</dcterms:modified>
</cp:coreProperties>
</file>